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F2F6B" w14:textId="77777777" w:rsidR="00B50387" w:rsidRPr="00D32CE3" w:rsidRDefault="00B50387" w:rsidP="00B50387">
      <w:pPr>
        <w:spacing w:after="0" w:line="240" w:lineRule="auto"/>
        <w:rPr>
          <w:rFonts w:ascii="Arial" w:hAnsi="Arial" w:cs="Arial"/>
          <w:b/>
          <w:sz w:val="24"/>
          <w:szCs w:val="24"/>
        </w:rPr>
      </w:pPr>
      <w:bookmarkStart w:id="0" w:name="_GoBack"/>
      <w:bookmarkEnd w:id="0"/>
      <w:r w:rsidRPr="00D32CE3">
        <w:rPr>
          <w:rFonts w:ascii="Arial" w:hAnsi="Arial" w:cs="Arial"/>
          <w:b/>
          <w:sz w:val="24"/>
          <w:szCs w:val="24"/>
        </w:rPr>
        <w:t xml:space="preserve">High-throughput identification of specific QT interval modulating enhancers at the </w:t>
      </w:r>
      <w:r w:rsidRPr="00D32CE3">
        <w:rPr>
          <w:rFonts w:ascii="Arial" w:hAnsi="Arial" w:cs="Arial"/>
          <w:b/>
          <w:i/>
          <w:sz w:val="24"/>
          <w:szCs w:val="24"/>
        </w:rPr>
        <w:t>SCN5A</w:t>
      </w:r>
      <w:r w:rsidRPr="00D32CE3">
        <w:rPr>
          <w:rFonts w:ascii="Arial" w:hAnsi="Arial" w:cs="Arial"/>
          <w:b/>
          <w:sz w:val="24"/>
          <w:szCs w:val="24"/>
        </w:rPr>
        <w:t xml:space="preserve"> locus</w:t>
      </w:r>
    </w:p>
    <w:p w14:paraId="27CAE2E8" w14:textId="77777777" w:rsidR="002E0861" w:rsidRPr="00D32CE3" w:rsidRDefault="002E0861" w:rsidP="00B50387">
      <w:pPr>
        <w:spacing w:after="0" w:line="240" w:lineRule="auto"/>
        <w:rPr>
          <w:rFonts w:ascii="Arial" w:hAnsi="Arial" w:cs="Arial"/>
          <w:b/>
          <w:sz w:val="24"/>
          <w:szCs w:val="24"/>
        </w:rPr>
      </w:pPr>
    </w:p>
    <w:p w14:paraId="2D6F9940" w14:textId="77777777" w:rsidR="002E0861" w:rsidRPr="00D32CE3" w:rsidRDefault="002E0861" w:rsidP="002E0861">
      <w:pPr>
        <w:spacing w:after="0" w:line="240" w:lineRule="auto"/>
        <w:rPr>
          <w:rFonts w:ascii="Arial" w:hAnsi="Arial" w:cs="Arial"/>
          <w:sz w:val="24"/>
          <w:szCs w:val="24"/>
        </w:rPr>
      </w:pPr>
      <w:r w:rsidRPr="00D32CE3">
        <w:rPr>
          <w:rFonts w:ascii="Arial" w:hAnsi="Arial" w:cs="Arial"/>
          <w:sz w:val="24"/>
          <w:szCs w:val="24"/>
          <w:u w:val="single"/>
        </w:rPr>
        <w:t>Ashish Kapoor</w:t>
      </w:r>
      <w:r w:rsidRPr="00D32CE3">
        <w:rPr>
          <w:rFonts w:ascii="Arial" w:hAnsi="Arial" w:cs="Arial"/>
          <w:sz w:val="24"/>
          <w:szCs w:val="24"/>
        </w:rPr>
        <w:t xml:space="preserve">, </w:t>
      </w:r>
      <w:proofErr w:type="spellStart"/>
      <w:r w:rsidRPr="00D32CE3">
        <w:rPr>
          <w:rFonts w:ascii="Arial" w:hAnsi="Arial" w:cs="Arial"/>
          <w:sz w:val="24"/>
          <w:szCs w:val="24"/>
        </w:rPr>
        <w:t>Dongwon</w:t>
      </w:r>
      <w:proofErr w:type="spellEnd"/>
      <w:r w:rsidRPr="00D32CE3">
        <w:rPr>
          <w:rFonts w:ascii="Arial" w:hAnsi="Arial" w:cs="Arial"/>
          <w:sz w:val="24"/>
          <w:szCs w:val="24"/>
        </w:rPr>
        <w:t xml:space="preserve"> Lee, </w:t>
      </w:r>
      <w:proofErr w:type="spellStart"/>
      <w:r w:rsidRPr="00D32CE3">
        <w:rPr>
          <w:rFonts w:ascii="Arial" w:hAnsi="Arial" w:cs="Arial"/>
          <w:sz w:val="24"/>
          <w:szCs w:val="24"/>
        </w:rPr>
        <w:t>Aravinda</w:t>
      </w:r>
      <w:proofErr w:type="spellEnd"/>
      <w:r w:rsidRPr="00D32CE3">
        <w:rPr>
          <w:rFonts w:ascii="Arial" w:hAnsi="Arial" w:cs="Arial"/>
          <w:sz w:val="24"/>
          <w:szCs w:val="24"/>
        </w:rPr>
        <w:t xml:space="preserve"> </w:t>
      </w:r>
      <w:proofErr w:type="spellStart"/>
      <w:r w:rsidRPr="00D32CE3">
        <w:rPr>
          <w:rFonts w:ascii="Arial" w:hAnsi="Arial" w:cs="Arial"/>
          <w:sz w:val="24"/>
          <w:szCs w:val="24"/>
        </w:rPr>
        <w:t>Chakravarti</w:t>
      </w:r>
      <w:proofErr w:type="spellEnd"/>
    </w:p>
    <w:p w14:paraId="2D570438" w14:textId="77777777" w:rsidR="002E0861" w:rsidRPr="00D32CE3" w:rsidRDefault="002E0861" w:rsidP="002E0861">
      <w:pPr>
        <w:spacing w:after="0" w:line="240" w:lineRule="auto"/>
        <w:rPr>
          <w:rFonts w:ascii="Arial" w:hAnsi="Arial" w:cs="Arial"/>
          <w:sz w:val="24"/>
          <w:szCs w:val="24"/>
        </w:rPr>
      </w:pPr>
    </w:p>
    <w:p w14:paraId="7E499542" w14:textId="7198F65F" w:rsidR="002E0861" w:rsidRPr="00D32CE3" w:rsidRDefault="002E0861" w:rsidP="002E0861">
      <w:pPr>
        <w:spacing w:after="0" w:line="240" w:lineRule="auto"/>
        <w:rPr>
          <w:rFonts w:ascii="Arial" w:hAnsi="Arial" w:cs="Arial"/>
          <w:b/>
          <w:sz w:val="24"/>
          <w:szCs w:val="24"/>
        </w:rPr>
      </w:pPr>
      <w:proofErr w:type="spellStart"/>
      <w:r w:rsidRPr="00D32CE3">
        <w:rPr>
          <w:rFonts w:ascii="Arial" w:hAnsi="Arial" w:cs="Arial"/>
          <w:sz w:val="24"/>
          <w:szCs w:val="24"/>
        </w:rPr>
        <w:t>McKusick</w:t>
      </w:r>
      <w:proofErr w:type="spellEnd"/>
      <w:r w:rsidRPr="00D32CE3">
        <w:rPr>
          <w:rFonts w:ascii="Arial" w:hAnsi="Arial" w:cs="Arial"/>
          <w:sz w:val="24"/>
          <w:szCs w:val="24"/>
        </w:rPr>
        <w:t>-Nathans Institute of Genetic Medicine, Johns Hopkins University School of Medicine, Baltimore, MD</w:t>
      </w:r>
    </w:p>
    <w:p w14:paraId="67EFF8AA" w14:textId="77777777" w:rsidR="00B50387" w:rsidRPr="00D32CE3" w:rsidRDefault="00B50387" w:rsidP="00B50387">
      <w:pPr>
        <w:spacing w:after="0" w:line="240" w:lineRule="auto"/>
        <w:rPr>
          <w:rFonts w:ascii="Arial" w:hAnsi="Arial" w:cs="Arial"/>
          <w:b/>
          <w:sz w:val="24"/>
          <w:szCs w:val="24"/>
        </w:rPr>
      </w:pPr>
    </w:p>
    <w:p w14:paraId="7C237CFA" w14:textId="77777777" w:rsidR="00B50387" w:rsidRPr="00D32CE3" w:rsidRDefault="00B50387" w:rsidP="00B50387">
      <w:pPr>
        <w:spacing w:after="0" w:line="240" w:lineRule="auto"/>
        <w:rPr>
          <w:rFonts w:ascii="Arial" w:hAnsi="Arial" w:cs="Arial"/>
          <w:b/>
          <w:sz w:val="24"/>
          <w:szCs w:val="24"/>
        </w:rPr>
      </w:pPr>
      <w:r w:rsidRPr="00147090">
        <w:rPr>
          <w:rFonts w:ascii="Arial" w:hAnsi="Arial" w:cs="Arial"/>
          <w:b/>
          <w:sz w:val="24"/>
          <w:szCs w:val="24"/>
        </w:rPr>
        <w:t>Objective</w:t>
      </w:r>
      <w:r w:rsidRPr="00D32CE3">
        <w:rPr>
          <w:rFonts w:ascii="Arial" w:hAnsi="Arial" w:cs="Arial"/>
          <w:i/>
          <w:sz w:val="24"/>
          <w:szCs w:val="24"/>
        </w:rPr>
        <w:t>:</w:t>
      </w:r>
      <w:r w:rsidRPr="00D32CE3">
        <w:rPr>
          <w:rFonts w:ascii="Arial" w:hAnsi="Arial" w:cs="Arial"/>
          <w:b/>
          <w:sz w:val="24"/>
          <w:szCs w:val="24"/>
        </w:rPr>
        <w:t xml:space="preserve"> </w:t>
      </w:r>
      <w:r w:rsidRPr="00D32CE3">
        <w:rPr>
          <w:rFonts w:ascii="Arial" w:hAnsi="Arial" w:cs="Arial"/>
          <w:sz w:val="24"/>
          <w:szCs w:val="24"/>
        </w:rPr>
        <w:t xml:space="preserve">Genome-wide association studies (GWAS) have indicated that sequence variation in cis-regulatory elements (CREs) plays important roles in common disease risk and trait variation. However, identification of these causal variants has remained the major challenge in complex trait genetics. Here, we performed reporter assays for all common variants at the QT interval associated </w:t>
      </w:r>
      <w:r w:rsidRPr="00D32CE3">
        <w:rPr>
          <w:rFonts w:ascii="Arial" w:hAnsi="Arial" w:cs="Arial"/>
          <w:i/>
          <w:sz w:val="24"/>
          <w:szCs w:val="24"/>
        </w:rPr>
        <w:t>SCN5A</w:t>
      </w:r>
      <w:r w:rsidRPr="00D32CE3">
        <w:rPr>
          <w:rFonts w:ascii="Arial" w:hAnsi="Arial" w:cs="Arial"/>
          <w:sz w:val="24"/>
          <w:szCs w:val="24"/>
        </w:rPr>
        <w:t xml:space="preserve"> GWAS locus, with the goal of identifying the underlying causal variants.</w:t>
      </w:r>
    </w:p>
    <w:p w14:paraId="787E803F" w14:textId="77777777" w:rsidR="00B50387" w:rsidRPr="00D32CE3" w:rsidRDefault="00B50387" w:rsidP="00B50387">
      <w:pPr>
        <w:spacing w:after="0" w:line="240" w:lineRule="auto"/>
        <w:rPr>
          <w:rFonts w:ascii="Arial" w:hAnsi="Arial" w:cs="Arial"/>
          <w:sz w:val="24"/>
          <w:szCs w:val="24"/>
        </w:rPr>
      </w:pPr>
    </w:p>
    <w:p w14:paraId="280AF3CA" w14:textId="77777777" w:rsidR="00B50387" w:rsidRPr="00D32CE3" w:rsidRDefault="00B50387" w:rsidP="00B50387">
      <w:pPr>
        <w:spacing w:after="0" w:line="240" w:lineRule="auto"/>
        <w:rPr>
          <w:rFonts w:ascii="Arial" w:hAnsi="Arial" w:cs="Arial"/>
          <w:b/>
          <w:sz w:val="24"/>
          <w:szCs w:val="24"/>
        </w:rPr>
      </w:pPr>
      <w:r w:rsidRPr="00147090">
        <w:rPr>
          <w:rFonts w:ascii="Arial" w:hAnsi="Arial" w:cs="Arial"/>
          <w:b/>
          <w:sz w:val="24"/>
          <w:szCs w:val="24"/>
        </w:rPr>
        <w:t>Methods</w:t>
      </w:r>
      <w:r w:rsidRPr="00D32CE3">
        <w:rPr>
          <w:rFonts w:ascii="Arial" w:hAnsi="Arial" w:cs="Arial"/>
          <w:i/>
          <w:sz w:val="24"/>
          <w:szCs w:val="24"/>
        </w:rPr>
        <w:t>:</w:t>
      </w:r>
      <w:r w:rsidRPr="00D32CE3">
        <w:rPr>
          <w:rFonts w:ascii="Arial" w:hAnsi="Arial" w:cs="Arial"/>
          <w:b/>
          <w:sz w:val="24"/>
          <w:szCs w:val="24"/>
        </w:rPr>
        <w:t xml:space="preserve"> </w:t>
      </w:r>
      <w:r w:rsidRPr="00D32CE3">
        <w:rPr>
          <w:rFonts w:ascii="Arial" w:hAnsi="Arial" w:cs="Arial"/>
          <w:sz w:val="24"/>
          <w:szCs w:val="24"/>
        </w:rPr>
        <w:t xml:space="preserve">A target region of ~500kb at </w:t>
      </w:r>
      <w:r w:rsidRPr="00D32CE3">
        <w:rPr>
          <w:rFonts w:ascii="Arial" w:hAnsi="Arial" w:cs="Arial"/>
          <w:i/>
          <w:sz w:val="24"/>
          <w:szCs w:val="24"/>
        </w:rPr>
        <w:t>SCN5A</w:t>
      </w:r>
      <w:r w:rsidRPr="00D32CE3">
        <w:rPr>
          <w:rFonts w:ascii="Arial" w:hAnsi="Arial" w:cs="Arial"/>
          <w:sz w:val="24"/>
          <w:szCs w:val="24"/>
        </w:rPr>
        <w:t xml:space="preserve"> was defined based on recombination hotspots (rate&gt;10cM/Mb; estimated from </w:t>
      </w:r>
      <w:proofErr w:type="spellStart"/>
      <w:r w:rsidRPr="00D32CE3">
        <w:rPr>
          <w:rFonts w:ascii="Arial" w:hAnsi="Arial" w:cs="Arial"/>
          <w:sz w:val="24"/>
          <w:szCs w:val="24"/>
        </w:rPr>
        <w:t>HapMap</w:t>
      </w:r>
      <w:proofErr w:type="spellEnd"/>
      <w:r w:rsidRPr="00D32CE3">
        <w:rPr>
          <w:rFonts w:ascii="Arial" w:hAnsi="Arial" w:cs="Arial"/>
          <w:sz w:val="24"/>
          <w:szCs w:val="24"/>
        </w:rPr>
        <w:t>) flanking the 5 independent QT interval GWAS hits. Within the target region, all common variants (minor allele frequency &gt;5%), from the 1000 Genomes European ancestry populations in moderate linkage disequilibrium (r</w:t>
      </w:r>
      <w:r w:rsidRPr="00D32CE3">
        <w:rPr>
          <w:rFonts w:ascii="Arial" w:hAnsi="Arial" w:cs="Arial"/>
          <w:sz w:val="24"/>
          <w:szCs w:val="24"/>
          <w:vertAlign w:val="superscript"/>
        </w:rPr>
        <w:t>2</w:t>
      </w:r>
      <w:r w:rsidRPr="00D32CE3">
        <w:rPr>
          <w:rFonts w:ascii="Arial" w:hAnsi="Arial" w:cs="Arial"/>
          <w:sz w:val="24"/>
          <w:szCs w:val="24"/>
        </w:rPr>
        <w:t xml:space="preserve">&gt;0.3) with any of the 5 independent GWAS hits, were selected for reporter assays. Both alleles of these variants were amplified along with flanking sequences and cloned upstream of a minimal promoter driven firefly luciferase gene in pGL4.23. Cardiomyocyte cells, AC16 (human) and HL1 (mouse), were transfected with test constructs and </w:t>
      </w:r>
      <w:proofErr w:type="spellStart"/>
      <w:r w:rsidRPr="00D32CE3">
        <w:rPr>
          <w:rFonts w:ascii="Arial" w:hAnsi="Arial" w:cs="Arial"/>
          <w:sz w:val="24"/>
          <w:szCs w:val="24"/>
        </w:rPr>
        <w:t>Renilla</w:t>
      </w:r>
      <w:proofErr w:type="spellEnd"/>
      <w:r w:rsidRPr="00D32CE3">
        <w:rPr>
          <w:rFonts w:ascii="Arial" w:hAnsi="Arial" w:cs="Arial"/>
          <w:sz w:val="24"/>
          <w:szCs w:val="24"/>
        </w:rPr>
        <w:t xml:space="preserve"> luciferase vector (for transfection normalization) in triplicate and luciferase assays were performed 24h later. All cloning and reporter assays were performed in 96- and 24-</w:t>
      </w:r>
      <w:proofErr w:type="gramStart"/>
      <w:r w:rsidRPr="00D32CE3">
        <w:rPr>
          <w:rFonts w:ascii="Arial" w:hAnsi="Arial" w:cs="Arial"/>
          <w:sz w:val="24"/>
          <w:szCs w:val="24"/>
        </w:rPr>
        <w:t>well</w:t>
      </w:r>
      <w:proofErr w:type="gramEnd"/>
      <w:r w:rsidRPr="00D32CE3">
        <w:rPr>
          <w:rFonts w:ascii="Arial" w:hAnsi="Arial" w:cs="Arial"/>
          <w:sz w:val="24"/>
          <w:szCs w:val="24"/>
        </w:rPr>
        <w:t xml:space="preserve"> plates. </w:t>
      </w:r>
    </w:p>
    <w:p w14:paraId="47374C72" w14:textId="77777777" w:rsidR="00B50387" w:rsidRPr="00D32CE3" w:rsidRDefault="00B50387" w:rsidP="00B50387">
      <w:pPr>
        <w:spacing w:after="0" w:line="240" w:lineRule="auto"/>
        <w:rPr>
          <w:rFonts w:ascii="Arial" w:hAnsi="Arial" w:cs="Arial"/>
          <w:sz w:val="24"/>
          <w:szCs w:val="24"/>
        </w:rPr>
      </w:pPr>
    </w:p>
    <w:p w14:paraId="2F7C96DE" w14:textId="77777777" w:rsidR="00B50387" w:rsidRPr="00D32CE3" w:rsidRDefault="00B50387" w:rsidP="00B50387">
      <w:pPr>
        <w:spacing w:after="0" w:line="240" w:lineRule="auto"/>
        <w:rPr>
          <w:rFonts w:ascii="Arial" w:hAnsi="Arial" w:cs="Arial"/>
          <w:b/>
          <w:sz w:val="24"/>
          <w:szCs w:val="24"/>
        </w:rPr>
      </w:pPr>
      <w:r w:rsidRPr="00147090">
        <w:rPr>
          <w:rFonts w:ascii="Arial" w:hAnsi="Arial" w:cs="Arial"/>
          <w:b/>
          <w:sz w:val="24"/>
          <w:szCs w:val="24"/>
        </w:rPr>
        <w:t>Results</w:t>
      </w:r>
      <w:r w:rsidRPr="00D32CE3">
        <w:rPr>
          <w:rFonts w:ascii="Arial" w:hAnsi="Arial" w:cs="Arial"/>
          <w:i/>
          <w:sz w:val="24"/>
          <w:szCs w:val="24"/>
        </w:rPr>
        <w:t>:</w:t>
      </w:r>
      <w:r w:rsidRPr="00D32CE3">
        <w:rPr>
          <w:rFonts w:ascii="Arial" w:hAnsi="Arial" w:cs="Arial"/>
          <w:b/>
          <w:sz w:val="24"/>
          <w:szCs w:val="24"/>
        </w:rPr>
        <w:t xml:space="preserve"> </w:t>
      </w:r>
      <w:r w:rsidRPr="00D32CE3">
        <w:rPr>
          <w:rFonts w:ascii="Arial" w:hAnsi="Arial" w:cs="Arial"/>
          <w:sz w:val="24"/>
          <w:szCs w:val="24"/>
        </w:rPr>
        <w:t xml:space="preserve">Of a total 121 variants selected, 112 variants in 104 amplicons passed primer design (amplicon size 256-617bp; median 397bp), and we successfully cloned both alleles for 106 variants in 98 amplicons. In reporter assays across the two cell lines, compared to empty vector, 37 amplicons showed enhancer activity (z-score&gt;99 %tile), with a concordance rate of ~70%. Of these 37 enhancer CREs, 9 overlapped open chromatin regions (DNase-seq peaks) observed in adult human heart tissue, largest among all human tissues evaluated by the </w:t>
      </w:r>
      <w:proofErr w:type="spellStart"/>
      <w:r w:rsidRPr="00D32CE3">
        <w:rPr>
          <w:rFonts w:ascii="Arial" w:hAnsi="Arial" w:cs="Arial"/>
          <w:sz w:val="24"/>
          <w:szCs w:val="24"/>
        </w:rPr>
        <w:t>RoadMap</w:t>
      </w:r>
      <w:proofErr w:type="spellEnd"/>
      <w:r w:rsidRPr="00D32CE3">
        <w:rPr>
          <w:rFonts w:ascii="Arial" w:hAnsi="Arial" w:cs="Arial"/>
          <w:sz w:val="24"/>
          <w:szCs w:val="24"/>
        </w:rPr>
        <w:t xml:space="preserve"> </w:t>
      </w:r>
      <w:proofErr w:type="spellStart"/>
      <w:r w:rsidRPr="00D32CE3">
        <w:rPr>
          <w:rFonts w:ascii="Arial" w:hAnsi="Arial" w:cs="Arial"/>
          <w:sz w:val="24"/>
          <w:szCs w:val="24"/>
        </w:rPr>
        <w:t>Epigenomics</w:t>
      </w:r>
      <w:proofErr w:type="spellEnd"/>
      <w:r w:rsidRPr="00D32CE3">
        <w:rPr>
          <w:rFonts w:ascii="Arial" w:hAnsi="Arial" w:cs="Arial"/>
          <w:sz w:val="24"/>
          <w:szCs w:val="24"/>
        </w:rPr>
        <w:t xml:space="preserve"> project. Of these 37 enhancer CREs, 12 showed allelic difference in reporter activity (P&lt;0.05), thus identifying at least one enhancer CRE variant in high-to-moderate LD with each of the 5 sentinel hits. Using </w:t>
      </w:r>
      <w:proofErr w:type="spellStart"/>
      <w:r w:rsidRPr="00D32CE3">
        <w:rPr>
          <w:rFonts w:ascii="Arial" w:hAnsi="Arial" w:cs="Arial"/>
          <w:sz w:val="24"/>
          <w:szCs w:val="24"/>
        </w:rPr>
        <w:t>GTEx</w:t>
      </w:r>
      <w:proofErr w:type="spellEnd"/>
      <w:r w:rsidRPr="00D32CE3">
        <w:rPr>
          <w:rFonts w:ascii="Arial" w:hAnsi="Arial" w:cs="Arial"/>
          <w:sz w:val="24"/>
          <w:szCs w:val="24"/>
        </w:rPr>
        <w:t xml:space="preserve"> heart left ventricle (n=190) gene expression data, we showed correlation between </w:t>
      </w:r>
      <w:r w:rsidRPr="00D32CE3">
        <w:rPr>
          <w:rFonts w:ascii="Arial" w:hAnsi="Arial" w:cs="Arial"/>
          <w:i/>
          <w:sz w:val="24"/>
          <w:szCs w:val="24"/>
        </w:rPr>
        <w:t>SCN5A</w:t>
      </w:r>
      <w:r w:rsidRPr="00D32CE3">
        <w:rPr>
          <w:rFonts w:ascii="Arial" w:hAnsi="Arial" w:cs="Arial"/>
          <w:sz w:val="24"/>
          <w:szCs w:val="24"/>
        </w:rPr>
        <w:t xml:space="preserve"> expression and the number of QT interval prolonging alleles across the 5 index SNPs.</w:t>
      </w:r>
    </w:p>
    <w:p w14:paraId="59B49A3D" w14:textId="77777777" w:rsidR="00B50387" w:rsidRPr="00D32CE3" w:rsidRDefault="00B50387" w:rsidP="00B50387">
      <w:pPr>
        <w:spacing w:after="0" w:line="240" w:lineRule="auto"/>
        <w:rPr>
          <w:rFonts w:ascii="Arial" w:hAnsi="Arial" w:cs="Arial"/>
          <w:sz w:val="24"/>
          <w:szCs w:val="24"/>
        </w:rPr>
      </w:pPr>
    </w:p>
    <w:p w14:paraId="008DFCF7" w14:textId="77777777" w:rsidR="00B50387" w:rsidRPr="00D32CE3" w:rsidRDefault="00B50387" w:rsidP="00B50387">
      <w:pPr>
        <w:spacing w:after="0" w:line="240" w:lineRule="auto"/>
        <w:rPr>
          <w:rFonts w:ascii="Arial" w:hAnsi="Arial" w:cs="Arial"/>
          <w:b/>
          <w:sz w:val="24"/>
          <w:szCs w:val="24"/>
        </w:rPr>
      </w:pPr>
      <w:r w:rsidRPr="00147090">
        <w:rPr>
          <w:rFonts w:ascii="Arial" w:hAnsi="Arial" w:cs="Arial"/>
          <w:b/>
          <w:sz w:val="24"/>
          <w:szCs w:val="24"/>
        </w:rPr>
        <w:t>Conclusions</w:t>
      </w:r>
      <w:r w:rsidRPr="00D32CE3">
        <w:rPr>
          <w:rFonts w:ascii="Arial" w:hAnsi="Arial" w:cs="Arial"/>
          <w:i/>
          <w:sz w:val="24"/>
          <w:szCs w:val="24"/>
        </w:rPr>
        <w:t>:</w:t>
      </w:r>
      <w:r w:rsidRPr="00D32CE3">
        <w:rPr>
          <w:rFonts w:ascii="Arial" w:hAnsi="Arial" w:cs="Arial"/>
          <w:b/>
          <w:sz w:val="24"/>
          <w:szCs w:val="24"/>
        </w:rPr>
        <w:t xml:space="preserve"> </w:t>
      </w:r>
      <w:r w:rsidRPr="00D32CE3">
        <w:rPr>
          <w:rFonts w:ascii="Arial" w:hAnsi="Arial" w:cs="Arial"/>
          <w:sz w:val="24"/>
          <w:szCs w:val="24"/>
        </w:rPr>
        <w:t xml:space="preserve">Independent of the publicly available </w:t>
      </w:r>
      <w:proofErr w:type="spellStart"/>
      <w:r w:rsidRPr="00D32CE3">
        <w:rPr>
          <w:rFonts w:ascii="Arial" w:hAnsi="Arial" w:cs="Arial"/>
          <w:sz w:val="24"/>
          <w:szCs w:val="24"/>
        </w:rPr>
        <w:t>epigenomic</w:t>
      </w:r>
      <w:proofErr w:type="spellEnd"/>
      <w:r w:rsidRPr="00D32CE3">
        <w:rPr>
          <w:rFonts w:ascii="Arial" w:hAnsi="Arial" w:cs="Arial"/>
          <w:sz w:val="24"/>
          <w:szCs w:val="24"/>
        </w:rPr>
        <w:t xml:space="preserve"> data, which are of limited cell-type relevance, an unbiased </w:t>
      </w:r>
      <w:r w:rsidRPr="00D32CE3">
        <w:rPr>
          <w:rFonts w:ascii="Arial" w:hAnsi="Arial" w:cs="Arial"/>
          <w:i/>
          <w:sz w:val="24"/>
          <w:szCs w:val="24"/>
        </w:rPr>
        <w:t>in vitro</w:t>
      </w:r>
      <w:r w:rsidRPr="00D32CE3">
        <w:rPr>
          <w:rFonts w:ascii="Arial" w:hAnsi="Arial" w:cs="Arial"/>
          <w:sz w:val="24"/>
          <w:szCs w:val="24"/>
        </w:rPr>
        <w:t xml:space="preserve"> reporter screen for CREs overlapping all common variants associated with QT interval at the </w:t>
      </w:r>
      <w:r w:rsidRPr="00D32CE3">
        <w:rPr>
          <w:rFonts w:ascii="Arial" w:hAnsi="Arial" w:cs="Arial"/>
          <w:i/>
          <w:sz w:val="24"/>
          <w:szCs w:val="24"/>
        </w:rPr>
        <w:t>SCN5A</w:t>
      </w:r>
      <w:r w:rsidRPr="00D32CE3">
        <w:rPr>
          <w:rFonts w:ascii="Arial" w:hAnsi="Arial" w:cs="Arial"/>
          <w:sz w:val="24"/>
          <w:szCs w:val="24"/>
        </w:rPr>
        <w:t xml:space="preserve"> GWAS locus identified 12 common cis-regulatory variants that map to cardiac open chromatin regions and correlate with </w:t>
      </w:r>
      <w:r w:rsidRPr="00D32CE3">
        <w:rPr>
          <w:rFonts w:ascii="Arial" w:hAnsi="Arial" w:cs="Arial"/>
          <w:i/>
          <w:sz w:val="24"/>
          <w:szCs w:val="24"/>
        </w:rPr>
        <w:t>SCN5A</w:t>
      </w:r>
      <w:r w:rsidRPr="00D32CE3">
        <w:rPr>
          <w:rFonts w:ascii="Arial" w:hAnsi="Arial" w:cs="Arial"/>
          <w:sz w:val="24"/>
          <w:szCs w:val="24"/>
        </w:rPr>
        <w:t xml:space="preserve"> cardiac expression.</w:t>
      </w:r>
    </w:p>
    <w:sectPr w:rsidR="00B50387" w:rsidRPr="00D32CE3" w:rsidSect="00336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387"/>
    <w:rsid w:val="0000426C"/>
    <w:rsid w:val="0000433E"/>
    <w:rsid w:val="00012661"/>
    <w:rsid w:val="000174B5"/>
    <w:rsid w:val="000301EC"/>
    <w:rsid w:val="000328E6"/>
    <w:rsid w:val="00034BF8"/>
    <w:rsid w:val="000434FB"/>
    <w:rsid w:val="00052EB1"/>
    <w:rsid w:val="00054D33"/>
    <w:rsid w:val="000566BD"/>
    <w:rsid w:val="00085C2B"/>
    <w:rsid w:val="00091A43"/>
    <w:rsid w:val="0009261C"/>
    <w:rsid w:val="000A3A4B"/>
    <w:rsid w:val="000B4ED7"/>
    <w:rsid w:val="000B60D1"/>
    <w:rsid w:val="000C444C"/>
    <w:rsid w:val="000D21C6"/>
    <w:rsid w:val="000F3602"/>
    <w:rsid w:val="00111A5E"/>
    <w:rsid w:val="00122C5C"/>
    <w:rsid w:val="00143753"/>
    <w:rsid w:val="00145D61"/>
    <w:rsid w:val="00147090"/>
    <w:rsid w:val="001478E4"/>
    <w:rsid w:val="00154329"/>
    <w:rsid w:val="00154C2C"/>
    <w:rsid w:val="00156C75"/>
    <w:rsid w:val="00156E3A"/>
    <w:rsid w:val="0016520A"/>
    <w:rsid w:val="0018029A"/>
    <w:rsid w:val="00181F4D"/>
    <w:rsid w:val="00186950"/>
    <w:rsid w:val="0019185A"/>
    <w:rsid w:val="00196CFB"/>
    <w:rsid w:val="001A1F16"/>
    <w:rsid w:val="001A28D2"/>
    <w:rsid w:val="001A40F6"/>
    <w:rsid w:val="001A613F"/>
    <w:rsid w:val="001B07E3"/>
    <w:rsid w:val="001B5ED6"/>
    <w:rsid w:val="001B619B"/>
    <w:rsid w:val="001D113B"/>
    <w:rsid w:val="001D4509"/>
    <w:rsid w:val="001F6E60"/>
    <w:rsid w:val="002038E7"/>
    <w:rsid w:val="002375C9"/>
    <w:rsid w:val="00237C6D"/>
    <w:rsid w:val="00242672"/>
    <w:rsid w:val="002556E3"/>
    <w:rsid w:val="002636F5"/>
    <w:rsid w:val="0026445C"/>
    <w:rsid w:val="002733F0"/>
    <w:rsid w:val="0027500B"/>
    <w:rsid w:val="0029030A"/>
    <w:rsid w:val="002914B3"/>
    <w:rsid w:val="002922AF"/>
    <w:rsid w:val="00297FF8"/>
    <w:rsid w:val="002A1BFB"/>
    <w:rsid w:val="002A2B25"/>
    <w:rsid w:val="002A4380"/>
    <w:rsid w:val="002B0B85"/>
    <w:rsid w:val="002B2571"/>
    <w:rsid w:val="002B6605"/>
    <w:rsid w:val="002C0841"/>
    <w:rsid w:val="002C25E3"/>
    <w:rsid w:val="002C6767"/>
    <w:rsid w:val="002D017D"/>
    <w:rsid w:val="002D07E7"/>
    <w:rsid w:val="002E0861"/>
    <w:rsid w:val="002F4A85"/>
    <w:rsid w:val="002F5E87"/>
    <w:rsid w:val="00301687"/>
    <w:rsid w:val="00301E6D"/>
    <w:rsid w:val="003034A3"/>
    <w:rsid w:val="003139B7"/>
    <w:rsid w:val="00317FC8"/>
    <w:rsid w:val="00326169"/>
    <w:rsid w:val="003304AA"/>
    <w:rsid w:val="00336250"/>
    <w:rsid w:val="00340BE2"/>
    <w:rsid w:val="00343786"/>
    <w:rsid w:val="00346542"/>
    <w:rsid w:val="00350888"/>
    <w:rsid w:val="0035322A"/>
    <w:rsid w:val="00370C79"/>
    <w:rsid w:val="00373083"/>
    <w:rsid w:val="003742A7"/>
    <w:rsid w:val="00375802"/>
    <w:rsid w:val="00383581"/>
    <w:rsid w:val="00383DA9"/>
    <w:rsid w:val="00387332"/>
    <w:rsid w:val="003921BA"/>
    <w:rsid w:val="0039354A"/>
    <w:rsid w:val="00395875"/>
    <w:rsid w:val="003A66F3"/>
    <w:rsid w:val="003B3D59"/>
    <w:rsid w:val="003C109E"/>
    <w:rsid w:val="003C2CCC"/>
    <w:rsid w:val="003D54BE"/>
    <w:rsid w:val="003D7E6F"/>
    <w:rsid w:val="0040609D"/>
    <w:rsid w:val="00415127"/>
    <w:rsid w:val="0042711B"/>
    <w:rsid w:val="00431B82"/>
    <w:rsid w:val="00434566"/>
    <w:rsid w:val="004445B6"/>
    <w:rsid w:val="0044593C"/>
    <w:rsid w:val="00446966"/>
    <w:rsid w:val="0045072F"/>
    <w:rsid w:val="00450C7F"/>
    <w:rsid w:val="00465CEA"/>
    <w:rsid w:val="0046708B"/>
    <w:rsid w:val="00475142"/>
    <w:rsid w:val="004808FA"/>
    <w:rsid w:val="004852E8"/>
    <w:rsid w:val="004873BA"/>
    <w:rsid w:val="00493EB8"/>
    <w:rsid w:val="00495E0F"/>
    <w:rsid w:val="00497DB9"/>
    <w:rsid w:val="004A2223"/>
    <w:rsid w:val="004A427F"/>
    <w:rsid w:val="004A67B4"/>
    <w:rsid w:val="004A701D"/>
    <w:rsid w:val="004A74C7"/>
    <w:rsid w:val="004B21BE"/>
    <w:rsid w:val="004C45C2"/>
    <w:rsid w:val="004C5E1C"/>
    <w:rsid w:val="004E1019"/>
    <w:rsid w:val="004E293A"/>
    <w:rsid w:val="004E335D"/>
    <w:rsid w:val="004E3458"/>
    <w:rsid w:val="004E718D"/>
    <w:rsid w:val="004F72F0"/>
    <w:rsid w:val="00500F61"/>
    <w:rsid w:val="00506D4A"/>
    <w:rsid w:val="005155F7"/>
    <w:rsid w:val="0051608E"/>
    <w:rsid w:val="0052093B"/>
    <w:rsid w:val="00526B6E"/>
    <w:rsid w:val="00527554"/>
    <w:rsid w:val="0053093C"/>
    <w:rsid w:val="00543AF0"/>
    <w:rsid w:val="00550089"/>
    <w:rsid w:val="0055079B"/>
    <w:rsid w:val="00551C6F"/>
    <w:rsid w:val="00553A75"/>
    <w:rsid w:val="00556437"/>
    <w:rsid w:val="00563689"/>
    <w:rsid w:val="005644F7"/>
    <w:rsid w:val="00581B21"/>
    <w:rsid w:val="00581E3D"/>
    <w:rsid w:val="005861E8"/>
    <w:rsid w:val="005940FB"/>
    <w:rsid w:val="005967B2"/>
    <w:rsid w:val="00597EF8"/>
    <w:rsid w:val="005A023D"/>
    <w:rsid w:val="005A353A"/>
    <w:rsid w:val="005C16B6"/>
    <w:rsid w:val="005C5DF8"/>
    <w:rsid w:val="005D04AB"/>
    <w:rsid w:val="005D769E"/>
    <w:rsid w:val="005E5772"/>
    <w:rsid w:val="005E7302"/>
    <w:rsid w:val="005F0274"/>
    <w:rsid w:val="005F2DFE"/>
    <w:rsid w:val="005F4CD5"/>
    <w:rsid w:val="00601185"/>
    <w:rsid w:val="006101E5"/>
    <w:rsid w:val="00612BE1"/>
    <w:rsid w:val="006208A5"/>
    <w:rsid w:val="0062255F"/>
    <w:rsid w:val="00626791"/>
    <w:rsid w:val="00627036"/>
    <w:rsid w:val="00631BBD"/>
    <w:rsid w:val="00632CEE"/>
    <w:rsid w:val="006364FC"/>
    <w:rsid w:val="006375FB"/>
    <w:rsid w:val="00643AEF"/>
    <w:rsid w:val="0064546A"/>
    <w:rsid w:val="00652301"/>
    <w:rsid w:val="006525F8"/>
    <w:rsid w:val="00652F20"/>
    <w:rsid w:val="0067546A"/>
    <w:rsid w:val="006760DA"/>
    <w:rsid w:val="00683805"/>
    <w:rsid w:val="00690C58"/>
    <w:rsid w:val="006A04D2"/>
    <w:rsid w:val="006A312A"/>
    <w:rsid w:val="006B5A62"/>
    <w:rsid w:val="006B5B5D"/>
    <w:rsid w:val="006C1860"/>
    <w:rsid w:val="006C2264"/>
    <w:rsid w:val="006D37B9"/>
    <w:rsid w:val="006D45B4"/>
    <w:rsid w:val="006E1227"/>
    <w:rsid w:val="006F3587"/>
    <w:rsid w:val="00700CF0"/>
    <w:rsid w:val="007050D8"/>
    <w:rsid w:val="00712079"/>
    <w:rsid w:val="00720B10"/>
    <w:rsid w:val="00721734"/>
    <w:rsid w:val="0072497F"/>
    <w:rsid w:val="00735D13"/>
    <w:rsid w:val="00761DF8"/>
    <w:rsid w:val="00762890"/>
    <w:rsid w:val="007650D8"/>
    <w:rsid w:val="00785594"/>
    <w:rsid w:val="00795481"/>
    <w:rsid w:val="00796817"/>
    <w:rsid w:val="007A36D4"/>
    <w:rsid w:val="007A6697"/>
    <w:rsid w:val="007B0CB9"/>
    <w:rsid w:val="007B1ADA"/>
    <w:rsid w:val="007B551F"/>
    <w:rsid w:val="007C0A74"/>
    <w:rsid w:val="007C1A31"/>
    <w:rsid w:val="007C224F"/>
    <w:rsid w:val="007D0146"/>
    <w:rsid w:val="007D67EC"/>
    <w:rsid w:val="007E0542"/>
    <w:rsid w:val="007E1E98"/>
    <w:rsid w:val="007E3426"/>
    <w:rsid w:val="007E4B8E"/>
    <w:rsid w:val="007E50F4"/>
    <w:rsid w:val="007F194E"/>
    <w:rsid w:val="007F24DA"/>
    <w:rsid w:val="00804069"/>
    <w:rsid w:val="00807862"/>
    <w:rsid w:val="00810563"/>
    <w:rsid w:val="0081298A"/>
    <w:rsid w:val="00812BD9"/>
    <w:rsid w:val="00814C99"/>
    <w:rsid w:val="00820EC2"/>
    <w:rsid w:val="008228B1"/>
    <w:rsid w:val="008230CE"/>
    <w:rsid w:val="008238FA"/>
    <w:rsid w:val="00843912"/>
    <w:rsid w:val="00847663"/>
    <w:rsid w:val="00851134"/>
    <w:rsid w:val="00853EF0"/>
    <w:rsid w:val="0085488D"/>
    <w:rsid w:val="008572CF"/>
    <w:rsid w:val="00862D03"/>
    <w:rsid w:val="008646F6"/>
    <w:rsid w:val="00866D39"/>
    <w:rsid w:val="00875A45"/>
    <w:rsid w:val="008760A5"/>
    <w:rsid w:val="00877F1C"/>
    <w:rsid w:val="00884259"/>
    <w:rsid w:val="00887665"/>
    <w:rsid w:val="00894FB6"/>
    <w:rsid w:val="008A1B34"/>
    <w:rsid w:val="008A283A"/>
    <w:rsid w:val="008A4212"/>
    <w:rsid w:val="008C3354"/>
    <w:rsid w:val="008C68D7"/>
    <w:rsid w:val="008D14DC"/>
    <w:rsid w:val="008D4FAB"/>
    <w:rsid w:val="008D758A"/>
    <w:rsid w:val="008E3382"/>
    <w:rsid w:val="008E4F4C"/>
    <w:rsid w:val="008E5D07"/>
    <w:rsid w:val="00906372"/>
    <w:rsid w:val="00916311"/>
    <w:rsid w:val="00917C44"/>
    <w:rsid w:val="00932C7D"/>
    <w:rsid w:val="00932E01"/>
    <w:rsid w:val="00934610"/>
    <w:rsid w:val="00934D4E"/>
    <w:rsid w:val="0094020A"/>
    <w:rsid w:val="00940ADA"/>
    <w:rsid w:val="0094288D"/>
    <w:rsid w:val="00950549"/>
    <w:rsid w:val="00951103"/>
    <w:rsid w:val="00955DF5"/>
    <w:rsid w:val="009603F9"/>
    <w:rsid w:val="00961C3F"/>
    <w:rsid w:val="00962D54"/>
    <w:rsid w:val="00972D4C"/>
    <w:rsid w:val="00977936"/>
    <w:rsid w:val="009841A3"/>
    <w:rsid w:val="00986DBA"/>
    <w:rsid w:val="00991871"/>
    <w:rsid w:val="00993A07"/>
    <w:rsid w:val="009A2CBC"/>
    <w:rsid w:val="009A5E56"/>
    <w:rsid w:val="009B47AE"/>
    <w:rsid w:val="009B770D"/>
    <w:rsid w:val="009C1414"/>
    <w:rsid w:val="009C1641"/>
    <w:rsid w:val="009D0A0B"/>
    <w:rsid w:val="009D1DD0"/>
    <w:rsid w:val="009D234C"/>
    <w:rsid w:val="009D6DF6"/>
    <w:rsid w:val="009E084D"/>
    <w:rsid w:val="009F3ED5"/>
    <w:rsid w:val="009F4B08"/>
    <w:rsid w:val="00A00F06"/>
    <w:rsid w:val="00A03A5A"/>
    <w:rsid w:val="00A03C5A"/>
    <w:rsid w:val="00A14394"/>
    <w:rsid w:val="00A22D33"/>
    <w:rsid w:val="00A268D7"/>
    <w:rsid w:val="00A32022"/>
    <w:rsid w:val="00A3727B"/>
    <w:rsid w:val="00A44AA8"/>
    <w:rsid w:val="00A5168D"/>
    <w:rsid w:val="00A615BB"/>
    <w:rsid w:val="00A64C05"/>
    <w:rsid w:val="00A67381"/>
    <w:rsid w:val="00A731AB"/>
    <w:rsid w:val="00A756F3"/>
    <w:rsid w:val="00A76645"/>
    <w:rsid w:val="00A7766A"/>
    <w:rsid w:val="00A77E9B"/>
    <w:rsid w:val="00A84EF3"/>
    <w:rsid w:val="00A87ED8"/>
    <w:rsid w:val="00A952F8"/>
    <w:rsid w:val="00AA15FC"/>
    <w:rsid w:val="00AA1619"/>
    <w:rsid w:val="00AA5E0A"/>
    <w:rsid w:val="00AA5F2B"/>
    <w:rsid w:val="00AA7C72"/>
    <w:rsid w:val="00AB1401"/>
    <w:rsid w:val="00AB6553"/>
    <w:rsid w:val="00AC2021"/>
    <w:rsid w:val="00AC2710"/>
    <w:rsid w:val="00AC4EA7"/>
    <w:rsid w:val="00AC5F90"/>
    <w:rsid w:val="00AC7952"/>
    <w:rsid w:val="00AD011A"/>
    <w:rsid w:val="00AD5A08"/>
    <w:rsid w:val="00AE00ED"/>
    <w:rsid w:val="00AF04AD"/>
    <w:rsid w:val="00AF7C2C"/>
    <w:rsid w:val="00B06A1B"/>
    <w:rsid w:val="00B13CAA"/>
    <w:rsid w:val="00B34F10"/>
    <w:rsid w:val="00B414E1"/>
    <w:rsid w:val="00B45941"/>
    <w:rsid w:val="00B50387"/>
    <w:rsid w:val="00B51071"/>
    <w:rsid w:val="00B5573B"/>
    <w:rsid w:val="00B564A1"/>
    <w:rsid w:val="00B642EF"/>
    <w:rsid w:val="00B72D62"/>
    <w:rsid w:val="00B7374E"/>
    <w:rsid w:val="00B73DD7"/>
    <w:rsid w:val="00B743A4"/>
    <w:rsid w:val="00B74994"/>
    <w:rsid w:val="00B74E31"/>
    <w:rsid w:val="00B7519D"/>
    <w:rsid w:val="00B760F1"/>
    <w:rsid w:val="00B80098"/>
    <w:rsid w:val="00B80EDC"/>
    <w:rsid w:val="00B82CE8"/>
    <w:rsid w:val="00B84785"/>
    <w:rsid w:val="00B849F9"/>
    <w:rsid w:val="00B8534D"/>
    <w:rsid w:val="00B95C07"/>
    <w:rsid w:val="00B97723"/>
    <w:rsid w:val="00BA2BDC"/>
    <w:rsid w:val="00BA33A9"/>
    <w:rsid w:val="00BA4E6E"/>
    <w:rsid w:val="00BA505F"/>
    <w:rsid w:val="00BA6A15"/>
    <w:rsid w:val="00BB0BCF"/>
    <w:rsid w:val="00BB1F8B"/>
    <w:rsid w:val="00BB6057"/>
    <w:rsid w:val="00BC0D30"/>
    <w:rsid w:val="00BC602B"/>
    <w:rsid w:val="00BD2B60"/>
    <w:rsid w:val="00BD7C59"/>
    <w:rsid w:val="00BE731A"/>
    <w:rsid w:val="00C0150F"/>
    <w:rsid w:val="00C2110A"/>
    <w:rsid w:val="00C2124A"/>
    <w:rsid w:val="00C23885"/>
    <w:rsid w:val="00C24E5A"/>
    <w:rsid w:val="00C2642F"/>
    <w:rsid w:val="00C26558"/>
    <w:rsid w:val="00C26AEE"/>
    <w:rsid w:val="00C26B72"/>
    <w:rsid w:val="00C32132"/>
    <w:rsid w:val="00C3273F"/>
    <w:rsid w:val="00C34E98"/>
    <w:rsid w:val="00C36B64"/>
    <w:rsid w:val="00C37264"/>
    <w:rsid w:val="00C41505"/>
    <w:rsid w:val="00C50E24"/>
    <w:rsid w:val="00C5429B"/>
    <w:rsid w:val="00C6148B"/>
    <w:rsid w:val="00C62532"/>
    <w:rsid w:val="00C660D2"/>
    <w:rsid w:val="00C67BE2"/>
    <w:rsid w:val="00C71011"/>
    <w:rsid w:val="00C72CAA"/>
    <w:rsid w:val="00C747B4"/>
    <w:rsid w:val="00C74D9C"/>
    <w:rsid w:val="00C814BB"/>
    <w:rsid w:val="00C85FE6"/>
    <w:rsid w:val="00C86441"/>
    <w:rsid w:val="00C86C97"/>
    <w:rsid w:val="00C8759A"/>
    <w:rsid w:val="00C87B64"/>
    <w:rsid w:val="00C90AC8"/>
    <w:rsid w:val="00C91D8E"/>
    <w:rsid w:val="00C97BA9"/>
    <w:rsid w:val="00CA2510"/>
    <w:rsid w:val="00CA6088"/>
    <w:rsid w:val="00CB1AD3"/>
    <w:rsid w:val="00CB7D9E"/>
    <w:rsid w:val="00CC0441"/>
    <w:rsid w:val="00CD3FA9"/>
    <w:rsid w:val="00CD6D0A"/>
    <w:rsid w:val="00CF0C8B"/>
    <w:rsid w:val="00CF1A15"/>
    <w:rsid w:val="00CF47D7"/>
    <w:rsid w:val="00CF715A"/>
    <w:rsid w:val="00D06D6C"/>
    <w:rsid w:val="00D06E27"/>
    <w:rsid w:val="00D13286"/>
    <w:rsid w:val="00D1446C"/>
    <w:rsid w:val="00D17193"/>
    <w:rsid w:val="00D175B2"/>
    <w:rsid w:val="00D21E2B"/>
    <w:rsid w:val="00D244BD"/>
    <w:rsid w:val="00D32CE3"/>
    <w:rsid w:val="00D32EC5"/>
    <w:rsid w:val="00D35101"/>
    <w:rsid w:val="00D46A87"/>
    <w:rsid w:val="00D548E1"/>
    <w:rsid w:val="00D56C07"/>
    <w:rsid w:val="00D723AF"/>
    <w:rsid w:val="00D7289C"/>
    <w:rsid w:val="00D72FD5"/>
    <w:rsid w:val="00D74A62"/>
    <w:rsid w:val="00D800A3"/>
    <w:rsid w:val="00D910CC"/>
    <w:rsid w:val="00D91585"/>
    <w:rsid w:val="00D9247F"/>
    <w:rsid w:val="00D94685"/>
    <w:rsid w:val="00D95ED9"/>
    <w:rsid w:val="00D9654C"/>
    <w:rsid w:val="00D972B0"/>
    <w:rsid w:val="00DA2B0B"/>
    <w:rsid w:val="00DA4A72"/>
    <w:rsid w:val="00DA6F35"/>
    <w:rsid w:val="00DA6F36"/>
    <w:rsid w:val="00DA76A8"/>
    <w:rsid w:val="00DB1A25"/>
    <w:rsid w:val="00DC2B63"/>
    <w:rsid w:val="00DC30AC"/>
    <w:rsid w:val="00DD69D0"/>
    <w:rsid w:val="00DE560F"/>
    <w:rsid w:val="00DF12ED"/>
    <w:rsid w:val="00E00EB8"/>
    <w:rsid w:val="00E02E24"/>
    <w:rsid w:val="00E04A45"/>
    <w:rsid w:val="00E1276E"/>
    <w:rsid w:val="00E12F6A"/>
    <w:rsid w:val="00E13D25"/>
    <w:rsid w:val="00E15360"/>
    <w:rsid w:val="00E20C8A"/>
    <w:rsid w:val="00E21EF7"/>
    <w:rsid w:val="00E22372"/>
    <w:rsid w:val="00E2705C"/>
    <w:rsid w:val="00E275AB"/>
    <w:rsid w:val="00E42579"/>
    <w:rsid w:val="00E426E3"/>
    <w:rsid w:val="00E435BD"/>
    <w:rsid w:val="00E54E5A"/>
    <w:rsid w:val="00E56AC9"/>
    <w:rsid w:val="00E61E7B"/>
    <w:rsid w:val="00E6477F"/>
    <w:rsid w:val="00E66132"/>
    <w:rsid w:val="00E73340"/>
    <w:rsid w:val="00E74201"/>
    <w:rsid w:val="00E77330"/>
    <w:rsid w:val="00E77963"/>
    <w:rsid w:val="00E93323"/>
    <w:rsid w:val="00EA3E99"/>
    <w:rsid w:val="00EA6615"/>
    <w:rsid w:val="00EB1BDA"/>
    <w:rsid w:val="00EB3D51"/>
    <w:rsid w:val="00EC2600"/>
    <w:rsid w:val="00EC2B21"/>
    <w:rsid w:val="00EC4620"/>
    <w:rsid w:val="00EC4FDE"/>
    <w:rsid w:val="00EC6C93"/>
    <w:rsid w:val="00EC769E"/>
    <w:rsid w:val="00EE3418"/>
    <w:rsid w:val="00EE5C1C"/>
    <w:rsid w:val="00EF2F4D"/>
    <w:rsid w:val="00F0090C"/>
    <w:rsid w:val="00F023DC"/>
    <w:rsid w:val="00F04063"/>
    <w:rsid w:val="00F04BA2"/>
    <w:rsid w:val="00F06889"/>
    <w:rsid w:val="00F06D3E"/>
    <w:rsid w:val="00F07E74"/>
    <w:rsid w:val="00F24B20"/>
    <w:rsid w:val="00F27126"/>
    <w:rsid w:val="00F2717C"/>
    <w:rsid w:val="00F324A1"/>
    <w:rsid w:val="00F4053B"/>
    <w:rsid w:val="00F50F8D"/>
    <w:rsid w:val="00F5391E"/>
    <w:rsid w:val="00F53B9B"/>
    <w:rsid w:val="00F60ABA"/>
    <w:rsid w:val="00F66ECA"/>
    <w:rsid w:val="00F714A5"/>
    <w:rsid w:val="00F7293C"/>
    <w:rsid w:val="00F7408C"/>
    <w:rsid w:val="00F74376"/>
    <w:rsid w:val="00F75886"/>
    <w:rsid w:val="00F81DE3"/>
    <w:rsid w:val="00F87E48"/>
    <w:rsid w:val="00F905A4"/>
    <w:rsid w:val="00F97FED"/>
    <w:rsid w:val="00FA16A6"/>
    <w:rsid w:val="00FA3020"/>
    <w:rsid w:val="00FA3E0F"/>
    <w:rsid w:val="00FA6B1A"/>
    <w:rsid w:val="00FB4D80"/>
    <w:rsid w:val="00FB4E81"/>
    <w:rsid w:val="00FB54A4"/>
    <w:rsid w:val="00FB774C"/>
    <w:rsid w:val="00FC1811"/>
    <w:rsid w:val="00FC5A59"/>
    <w:rsid w:val="00FD26BA"/>
    <w:rsid w:val="00FE26BB"/>
    <w:rsid w:val="00FE7110"/>
    <w:rsid w:val="00FF0728"/>
    <w:rsid w:val="00FF34F7"/>
    <w:rsid w:val="00FF3CC4"/>
    <w:rsid w:val="00FF560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B8BF6"/>
  <w15:chartTrackingRefBased/>
  <w15:docId w15:val="{EDB6D886-F2D0-44A5-8F17-88D545DB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Kapoor, Ashish</dc:creator>
  <cp:keywords/>
  <dc:description/>
  <cp:lastModifiedBy>Microsoft Office User</cp:lastModifiedBy>
  <cp:revision>2</cp:revision>
  <dcterms:created xsi:type="dcterms:W3CDTF">2020-07-27T20:21:00Z</dcterms:created>
  <dcterms:modified xsi:type="dcterms:W3CDTF">2020-07-27T20:21:00Z</dcterms:modified>
</cp:coreProperties>
</file>